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468D" w14:textId="77777777" w:rsidR="0016082E" w:rsidRDefault="0016082E" w:rsidP="0016082E">
      <w:pPr>
        <w:jc w:val="both"/>
      </w:pPr>
    </w:p>
    <w:p w14:paraId="2ED84134" w14:textId="77777777" w:rsidR="0016082E" w:rsidRDefault="0016082E" w:rsidP="0016082E">
      <w:pPr>
        <w:jc w:val="center"/>
        <w:rPr>
          <w:b/>
          <w:bCs/>
        </w:rPr>
      </w:pPr>
      <w:r w:rsidRPr="00575CC8">
        <w:rPr>
          <w:b/>
          <w:bCs/>
        </w:rPr>
        <w:t>ANEXO V</w:t>
      </w:r>
    </w:p>
    <w:p w14:paraId="394A2149" w14:textId="77777777" w:rsidR="0016082E" w:rsidRPr="00575CC8" w:rsidRDefault="0016082E" w:rsidP="0016082E">
      <w:pPr>
        <w:jc w:val="center"/>
        <w:rPr>
          <w:b/>
          <w:bCs/>
        </w:rPr>
      </w:pPr>
    </w:p>
    <w:p w14:paraId="6BEBCC9A" w14:textId="77777777" w:rsidR="0016082E" w:rsidRPr="00575CC8" w:rsidRDefault="0016082E" w:rsidP="0016082E">
      <w:pPr>
        <w:jc w:val="center"/>
        <w:rPr>
          <w:b/>
          <w:bCs/>
        </w:rPr>
      </w:pPr>
      <w:r w:rsidRPr="00575CC8">
        <w:rPr>
          <w:b/>
          <w:bCs/>
        </w:rPr>
        <w:t>MODELO DE FORMULÁRIO PARA RECURSO</w:t>
      </w:r>
    </w:p>
    <w:p w14:paraId="50151D0A" w14:textId="77777777" w:rsidR="0016082E" w:rsidRDefault="0016082E" w:rsidP="0016082E">
      <w:pPr>
        <w:jc w:val="both"/>
      </w:pPr>
    </w:p>
    <w:p w14:paraId="5507F474" w14:textId="77777777" w:rsidR="0016082E" w:rsidRDefault="0016082E" w:rsidP="0016082E">
      <w:pPr>
        <w:jc w:val="both"/>
      </w:pPr>
      <w:r w:rsidRPr="00676EB4">
        <w:t xml:space="preserve">Nome do Candidato: </w:t>
      </w:r>
    </w:p>
    <w:p w14:paraId="2D39EE98" w14:textId="77777777" w:rsidR="0016082E" w:rsidRDefault="0016082E" w:rsidP="0016082E">
      <w:pPr>
        <w:jc w:val="both"/>
      </w:pPr>
    </w:p>
    <w:p w14:paraId="2282F8A4" w14:textId="77777777" w:rsidR="0016082E" w:rsidRDefault="0016082E" w:rsidP="0016082E">
      <w:pPr>
        <w:jc w:val="both"/>
      </w:pPr>
      <w:r w:rsidRPr="00676EB4">
        <w:t>À Presidente da Comissão de Seleção Simplificada:</w:t>
      </w:r>
    </w:p>
    <w:p w14:paraId="158960A1" w14:textId="77777777" w:rsidR="0016082E" w:rsidRDefault="0016082E" w:rsidP="0016082E">
      <w:pPr>
        <w:jc w:val="both"/>
      </w:pPr>
    </w:p>
    <w:p w14:paraId="524CCB0B" w14:textId="77777777" w:rsidR="0016082E" w:rsidRDefault="0016082E" w:rsidP="0016082E">
      <w:pPr>
        <w:jc w:val="both"/>
      </w:pPr>
    </w:p>
    <w:p w14:paraId="67163491" w14:textId="77777777" w:rsidR="0016082E" w:rsidRDefault="0016082E" w:rsidP="0016082E">
      <w:pPr>
        <w:ind w:firstLine="709"/>
        <w:jc w:val="both"/>
      </w:pPr>
      <w:r w:rsidRPr="00676EB4">
        <w:t xml:space="preserve"> Como candidato ao processo seletivo simplificado do </w:t>
      </w:r>
      <w:r>
        <w:t>SAAE</w:t>
      </w:r>
      <w:r w:rsidRPr="00676EB4">
        <w:t>, para a função de ___________________________, solicito a revisão de minha pontuação na etapa ____________________, sob os seguintes argumentos:</w:t>
      </w:r>
    </w:p>
    <w:p w14:paraId="59EB9B21" w14:textId="77777777" w:rsidR="0016082E" w:rsidRDefault="0016082E" w:rsidP="0016082E">
      <w:pPr>
        <w:jc w:val="both"/>
      </w:pPr>
      <w:r w:rsidRPr="00676EB4">
        <w:t>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  <w:r w:rsidRPr="00676EB4">
        <w:t xml:space="preserve"> ___________________________________________________________________________________________________________________________________________________________________________________________________________________________</w:t>
      </w:r>
    </w:p>
    <w:p w14:paraId="3EAB35E0" w14:textId="77777777" w:rsidR="0016082E" w:rsidRDefault="0016082E" w:rsidP="0016082E">
      <w:pPr>
        <w:jc w:val="both"/>
      </w:pPr>
    </w:p>
    <w:p w14:paraId="493EBA00" w14:textId="77777777" w:rsidR="0016082E" w:rsidRDefault="0016082E" w:rsidP="0016082E">
      <w:pPr>
        <w:jc w:val="both"/>
      </w:pPr>
      <w:r>
        <w:t>Manhuaçu</w:t>
      </w:r>
      <w:r w:rsidRPr="00676EB4">
        <w:t>, MG, __________ de 202</w:t>
      </w:r>
      <w:r>
        <w:t>5.</w:t>
      </w:r>
      <w:r w:rsidRPr="00676EB4">
        <w:t xml:space="preserve"> </w:t>
      </w:r>
    </w:p>
    <w:p w14:paraId="067273DC" w14:textId="77777777" w:rsidR="0016082E" w:rsidRDefault="0016082E" w:rsidP="0016082E">
      <w:pPr>
        <w:jc w:val="both"/>
      </w:pPr>
    </w:p>
    <w:p w14:paraId="6FD37AF0" w14:textId="77777777" w:rsidR="0016082E" w:rsidRDefault="0016082E" w:rsidP="0016082E">
      <w:pPr>
        <w:jc w:val="both"/>
      </w:pPr>
    </w:p>
    <w:p w14:paraId="1F2035FC" w14:textId="77777777" w:rsidR="0016082E" w:rsidRDefault="0016082E" w:rsidP="0016082E">
      <w:pPr>
        <w:jc w:val="both"/>
      </w:pPr>
      <w:r w:rsidRPr="00676EB4">
        <w:t xml:space="preserve">_______________________________ </w:t>
      </w:r>
    </w:p>
    <w:p w14:paraId="31C3D47F" w14:textId="77777777" w:rsidR="0016082E" w:rsidRDefault="0016082E" w:rsidP="0016082E">
      <w:pPr>
        <w:jc w:val="both"/>
      </w:pPr>
      <w:r w:rsidRPr="00676EB4">
        <w:t xml:space="preserve">Assinatura do Candidato </w:t>
      </w:r>
    </w:p>
    <w:p w14:paraId="40BBDEB5" w14:textId="77777777" w:rsidR="0016082E" w:rsidRDefault="0016082E" w:rsidP="0016082E">
      <w:pPr>
        <w:jc w:val="both"/>
      </w:pPr>
    </w:p>
    <w:p w14:paraId="025BA60A" w14:textId="77777777" w:rsidR="0016082E" w:rsidRDefault="0016082E" w:rsidP="0016082E">
      <w:pPr>
        <w:jc w:val="both"/>
      </w:pPr>
      <w:r w:rsidRPr="00676EB4">
        <w:t xml:space="preserve">Atenção: </w:t>
      </w:r>
    </w:p>
    <w:p w14:paraId="10FD90C6" w14:textId="77777777" w:rsidR="0016082E" w:rsidRDefault="0016082E" w:rsidP="0016082E">
      <w:pPr>
        <w:jc w:val="both"/>
      </w:pPr>
      <w:r w:rsidRPr="00676EB4">
        <w:t xml:space="preserve">1. Apresentar argumentações claras e concisas. </w:t>
      </w:r>
    </w:p>
    <w:p w14:paraId="6AA7A5D1" w14:textId="77777777" w:rsidR="0016082E" w:rsidRDefault="0016082E" w:rsidP="0016082E">
      <w:pPr>
        <w:jc w:val="both"/>
      </w:pPr>
      <w:r w:rsidRPr="00676EB4">
        <w:t xml:space="preserve">2. Enviar o recurso para o e-mail </w:t>
      </w:r>
      <w:hyperlink r:id="rId4" w:history="1">
        <w:r w:rsidRPr="006749F3">
          <w:rPr>
            <w:rStyle w:val="Hyperlink"/>
          </w:rPr>
          <w:t>recursoshumanos@saaemanhuacu.gov.br</w:t>
        </w:r>
      </w:hyperlink>
    </w:p>
    <w:p w14:paraId="3C912203" w14:textId="77777777" w:rsidR="0016082E" w:rsidRPr="0078576A" w:rsidRDefault="0016082E" w:rsidP="0016082E">
      <w:pPr>
        <w:jc w:val="both"/>
      </w:pPr>
      <w:r w:rsidRPr="00676EB4">
        <w:t>3. O recurso somente será considerado após confirmação pela comissão do seu recebimento</w:t>
      </w:r>
      <w:r>
        <w:t>.</w:t>
      </w:r>
    </w:p>
    <w:p w14:paraId="7A2BBA8F" w14:textId="77777777" w:rsidR="00FC50A2" w:rsidRDefault="00FC50A2"/>
    <w:sectPr w:rsidR="00FC50A2" w:rsidSect="00F85884">
      <w:headerReference w:type="default" r:id="rId5"/>
      <w:footerReference w:type="default" r:id="rId6"/>
      <w:pgSz w:w="11906" w:h="16838" w:code="9"/>
      <w:pgMar w:top="1701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D38B" w14:textId="77777777" w:rsidR="0010191A" w:rsidRDefault="0016082E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 xml:space="preserve">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2F8C" w14:textId="77777777" w:rsidR="0010191A" w:rsidRDefault="0016082E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F106A" wp14:editId="30D57472">
              <wp:simplePos x="0" y="0"/>
              <wp:positionH relativeFrom="column">
                <wp:posOffset>228600</wp:posOffset>
              </wp:positionH>
              <wp:positionV relativeFrom="paragraph">
                <wp:posOffset>155575</wp:posOffset>
              </wp:positionV>
              <wp:extent cx="5678805" cy="11430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80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93D3" w14:textId="77777777" w:rsidR="0010191A" w:rsidRDefault="0016082E">
                          <w:pPr>
                            <w:pStyle w:val="Ttulo1"/>
                            <w:ind w:firstLine="708"/>
                            <w:rPr>
                              <w:b/>
                              <w:bCs/>
                              <w:color w:val="003366"/>
                              <w:sz w:val="26"/>
                            </w:rPr>
                          </w:pPr>
                          <w:r>
                            <w:rPr>
                              <w:b/>
                              <w:bCs/>
                              <w:color w:val="003366"/>
                              <w:sz w:val="26"/>
                            </w:rPr>
                            <w:t>SERVIÇO AUTÔNOMO DE ÁGUA E ESGOTO</w:t>
                          </w:r>
                        </w:p>
                        <w:p w14:paraId="777DCB1C" w14:textId="77777777" w:rsidR="0010191A" w:rsidRDefault="0016082E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66"/>
                              <w:sz w:val="10"/>
                            </w:rPr>
                          </w:pPr>
                        </w:p>
                        <w:p w14:paraId="2FE5D9A0" w14:textId="77777777" w:rsidR="0010191A" w:rsidRDefault="0016082E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 xml:space="preserve">Autarquia Municipal criada pela Lei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1.517/87</w:t>
                          </w:r>
                        </w:p>
                        <w:p w14:paraId="1FDA8AB2" w14:textId="77777777" w:rsidR="0010191A" w:rsidRDefault="0016082E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 xml:space="preserve">Av. Doutor Jorge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Hannas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, s/nº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 xml:space="preserve"> Bairro Bom Jardim</w:t>
                          </w:r>
                        </w:p>
                        <w:p w14:paraId="1E0791A7" w14:textId="77777777" w:rsidR="0010191A" w:rsidRDefault="0016082E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36906-360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 xml:space="preserve"> Manhuaçu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 xml:space="preserve"> MG</w:t>
                          </w:r>
                        </w:p>
                        <w:p w14:paraId="236B75FB" w14:textId="77777777" w:rsidR="00B45A8A" w:rsidRDefault="0016082E" w:rsidP="00B45A8A">
                          <w:pPr>
                            <w:ind w:firstLine="70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3366"/>
                              <w:sz w:val="20"/>
                              <w:szCs w:val="20"/>
                            </w:rPr>
                            <w:t>: 33 3339-3650</w:t>
                          </w:r>
                        </w:p>
                        <w:p w14:paraId="6C99EE81" w14:textId="77777777" w:rsidR="00B45A8A" w:rsidRDefault="0016082E">
                          <w:pPr>
                            <w:ind w:firstLine="708"/>
                            <w:jc w:val="center"/>
                            <w:rPr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F10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12.25pt;width:447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" filled="f" stroked="f">
              <v:textbox>
                <w:txbxContent>
                  <w:p w14:paraId="26D293D3" w14:textId="77777777" w:rsidR="0010191A" w:rsidRDefault="0016082E">
                    <w:pPr>
                      <w:pStyle w:val="Ttulo1"/>
                      <w:ind w:firstLine="708"/>
                      <w:rPr>
                        <w:b/>
                        <w:bCs/>
                        <w:color w:val="003366"/>
                        <w:sz w:val="26"/>
                      </w:rPr>
                    </w:pPr>
                    <w:r>
                      <w:rPr>
                        <w:b/>
                        <w:bCs/>
                        <w:color w:val="003366"/>
                        <w:sz w:val="26"/>
                      </w:rPr>
                      <w:t>SERVIÇO AUTÔNOMO DE ÁGUA E ESGOTO</w:t>
                    </w:r>
                  </w:p>
                  <w:p w14:paraId="777DCB1C" w14:textId="77777777" w:rsidR="0010191A" w:rsidRDefault="0016082E">
                    <w:pPr>
                      <w:rPr>
                        <w:rFonts w:ascii="Arial" w:hAnsi="Arial" w:cs="Arial"/>
                        <w:b/>
                        <w:bCs/>
                        <w:color w:val="003366"/>
                        <w:sz w:val="10"/>
                      </w:rPr>
                    </w:pPr>
                  </w:p>
                  <w:p w14:paraId="2FE5D9A0" w14:textId="77777777" w:rsidR="0010191A" w:rsidRDefault="0016082E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Autarquia Municipal criada pela Lei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1.517/87</w:t>
                    </w:r>
                  </w:p>
                  <w:p w14:paraId="1FDA8AB2" w14:textId="77777777" w:rsidR="0010191A" w:rsidRDefault="0016082E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Av. Doutor Jorge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Hannas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, s/nº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 Bairro Bom Jardim</w:t>
                    </w:r>
                  </w:p>
                  <w:p w14:paraId="1E0791A7" w14:textId="77777777" w:rsidR="0010191A" w:rsidRDefault="0016082E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36906-360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 Manhuaçu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 xml:space="preserve"> MG</w:t>
                    </w:r>
                  </w:p>
                  <w:p w14:paraId="236B75FB" w14:textId="77777777" w:rsidR="00B45A8A" w:rsidRDefault="0016082E" w:rsidP="00B45A8A">
                    <w:pPr>
                      <w:ind w:firstLine="708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i/>
                        <w:color w:val="003366"/>
                        <w:sz w:val="20"/>
                        <w:szCs w:val="20"/>
                      </w:rPr>
                      <w:t>: 33 3339-3650</w:t>
                    </w:r>
                  </w:p>
                  <w:p w14:paraId="6C99EE81" w14:textId="77777777" w:rsidR="00B45A8A" w:rsidRDefault="0016082E">
                    <w:pPr>
                      <w:ind w:firstLine="708"/>
                      <w:jc w:val="center"/>
                      <w:rPr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0CD9D6" w14:textId="77777777" w:rsidR="0010191A" w:rsidRDefault="0016082E">
    <w:pPr>
      <w:pStyle w:val="Cabealho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E118C4" wp14:editId="617FBCC7">
          <wp:simplePos x="0" y="0"/>
          <wp:positionH relativeFrom="page">
            <wp:posOffset>1444625</wp:posOffset>
          </wp:positionH>
          <wp:positionV relativeFrom="page">
            <wp:posOffset>705485</wp:posOffset>
          </wp:positionV>
          <wp:extent cx="625475" cy="914400"/>
          <wp:effectExtent l="1905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0DC79F" w14:textId="77777777" w:rsidR="0010191A" w:rsidRDefault="0016082E">
    <w:pPr>
      <w:pStyle w:val="Cabealho"/>
    </w:pPr>
  </w:p>
  <w:p w14:paraId="2CB019A5" w14:textId="77777777" w:rsidR="0010191A" w:rsidRDefault="0016082E">
    <w:pPr>
      <w:pStyle w:val="Cabealho"/>
    </w:pPr>
  </w:p>
  <w:p w14:paraId="7AD4A495" w14:textId="77777777" w:rsidR="0010191A" w:rsidRDefault="0016082E">
    <w:pPr>
      <w:pStyle w:val="Cabealho"/>
    </w:pPr>
  </w:p>
  <w:p w14:paraId="4ABAD992" w14:textId="77777777" w:rsidR="0010191A" w:rsidRDefault="0016082E">
    <w:pPr>
      <w:pStyle w:val="Cabealho"/>
    </w:pPr>
  </w:p>
  <w:p w14:paraId="7D39902D" w14:textId="77777777" w:rsidR="0010191A" w:rsidRDefault="0016082E">
    <w:pPr>
      <w:pStyle w:val="Cabealho"/>
    </w:pPr>
  </w:p>
  <w:p w14:paraId="245CFBE5" w14:textId="77777777" w:rsidR="0010191A" w:rsidRDefault="001608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2E"/>
    <w:rsid w:val="0016082E"/>
    <w:rsid w:val="00FC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D9A4"/>
  <w15:chartTrackingRefBased/>
  <w15:docId w15:val="{08CDFC38-9250-4B30-9555-B85637B5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082E"/>
    <w:pPr>
      <w:keepNext/>
      <w:jc w:val="center"/>
      <w:outlineLvl w:val="0"/>
    </w:pPr>
    <w:rPr>
      <w:rFonts w:ascii="Comic Sans MS" w:hAnsi="Comic Sans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082E"/>
    <w:rPr>
      <w:rFonts w:ascii="Comic Sans MS" w:eastAsia="Times New Roman" w:hAnsi="Comic Sans MS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1608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608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1608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608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60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recursoshumanos@saaemanhuacu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2025-03-06T16:44:00Z</dcterms:created>
  <dcterms:modified xsi:type="dcterms:W3CDTF">2025-03-06T16:44:00Z</dcterms:modified>
</cp:coreProperties>
</file>